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E8043" w14:textId="77777777" w:rsidR="005E0B00" w:rsidRDefault="005E0B00" w:rsidP="00AD1FF7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Vedlegg </w:t>
      </w:r>
      <w:r w:rsidR="00E96CD3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 xml:space="preserve"> – </w:t>
      </w:r>
      <w:r w:rsidR="00E96CD3">
        <w:rPr>
          <w:rFonts w:cs="Arial"/>
          <w:b/>
          <w:sz w:val="24"/>
          <w:szCs w:val="24"/>
        </w:rPr>
        <w:t>Svarskjema erfaring</w:t>
      </w:r>
    </w:p>
    <w:p w14:paraId="721E8044" w14:textId="77777777" w:rsidR="005F0B38" w:rsidRDefault="005F0B38" w:rsidP="00AD1FF7">
      <w:pPr>
        <w:rPr>
          <w:rFonts w:cs="Arial"/>
          <w:b/>
          <w:sz w:val="24"/>
          <w:szCs w:val="24"/>
        </w:rPr>
      </w:pPr>
    </w:p>
    <w:p w14:paraId="721E8046" w14:textId="536A3CAF" w:rsidR="005F0B38" w:rsidRDefault="00204E65" w:rsidP="00204E65">
      <w:pPr>
        <w:rPr>
          <w:rFonts w:cs="Arial"/>
          <w:b/>
          <w:sz w:val="24"/>
          <w:szCs w:val="24"/>
        </w:rPr>
      </w:pPr>
      <w:r w:rsidRPr="00204E65">
        <w:rPr>
          <w:rFonts w:cs="Arial"/>
          <w:b/>
          <w:sz w:val="24"/>
          <w:szCs w:val="24"/>
        </w:rPr>
        <w:t>Rammeavtale om heldøgns helse- og omsorgstjenester for kommunene i Kongsvingerregion</w:t>
      </w:r>
      <w:r w:rsidR="00C548EF">
        <w:rPr>
          <w:rFonts w:cs="Arial"/>
          <w:b/>
          <w:sz w:val="24"/>
          <w:szCs w:val="24"/>
        </w:rPr>
        <w:t xml:space="preserve">. </w:t>
      </w:r>
      <w:proofErr w:type="spellStart"/>
      <w:r w:rsidRPr="00204E65">
        <w:rPr>
          <w:rFonts w:cs="Arial"/>
          <w:b/>
          <w:sz w:val="24"/>
          <w:szCs w:val="24"/>
        </w:rPr>
        <w:t>Saksnr</w:t>
      </w:r>
      <w:proofErr w:type="spellEnd"/>
      <w:r w:rsidRPr="00204E65">
        <w:rPr>
          <w:rFonts w:cs="Arial"/>
          <w:b/>
          <w:sz w:val="24"/>
          <w:szCs w:val="24"/>
        </w:rPr>
        <w:t>. 2026/868</w:t>
      </w:r>
    </w:p>
    <w:p w14:paraId="762BF34C" w14:textId="77777777" w:rsidR="00C548EF" w:rsidRDefault="00C548EF" w:rsidP="00204E65">
      <w:pPr>
        <w:rPr>
          <w:rFonts w:cs="Arial"/>
          <w:b/>
          <w:sz w:val="24"/>
          <w:szCs w:val="24"/>
        </w:rPr>
      </w:pPr>
    </w:p>
    <w:p w14:paraId="721E8047" w14:textId="77777777" w:rsidR="00AD1FF7" w:rsidRDefault="00E96CD3" w:rsidP="00AD1FF7">
      <w:pPr>
        <w:rPr>
          <w:rFonts w:cs="Arial"/>
          <w:b/>
          <w:sz w:val="24"/>
          <w:szCs w:val="24"/>
        </w:rPr>
      </w:pPr>
      <w:r w:rsidRPr="005F0B38">
        <w:rPr>
          <w:rFonts w:cs="Arial"/>
          <w:b/>
          <w:sz w:val="24"/>
          <w:szCs w:val="24"/>
        </w:rPr>
        <w:t>Kunde 1</w:t>
      </w:r>
    </w:p>
    <w:p w14:paraId="721E8048" w14:textId="77777777" w:rsidR="005F0B38" w:rsidRPr="005F0B38" w:rsidRDefault="005F0B38" w:rsidP="00AD1FF7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82"/>
      </w:tblGrid>
      <w:tr w:rsidR="00AD1FF7" w:rsidRPr="00AC6FC6" w14:paraId="721E804B" w14:textId="77777777" w:rsidTr="00E96CD3">
        <w:trPr>
          <w:trHeight w:val="425"/>
        </w:trPr>
        <w:tc>
          <w:tcPr>
            <w:tcW w:w="1980" w:type="dxa"/>
          </w:tcPr>
          <w:p w14:paraId="721E8049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082" w:type="dxa"/>
          </w:tcPr>
          <w:p w14:paraId="721E804A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4E" w14:textId="77777777" w:rsidTr="00E96CD3">
        <w:trPr>
          <w:trHeight w:val="425"/>
        </w:trPr>
        <w:tc>
          <w:tcPr>
            <w:tcW w:w="1980" w:type="dxa"/>
          </w:tcPr>
          <w:p w14:paraId="721E804C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082" w:type="dxa"/>
          </w:tcPr>
          <w:p w14:paraId="721E804D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52" w14:textId="77777777" w:rsidTr="00E96CD3">
        <w:trPr>
          <w:trHeight w:val="425"/>
        </w:trPr>
        <w:tc>
          <w:tcPr>
            <w:tcW w:w="1980" w:type="dxa"/>
          </w:tcPr>
          <w:p w14:paraId="721E804F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Telefon,</w:t>
            </w:r>
          </w:p>
          <w:p w14:paraId="721E8050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082" w:type="dxa"/>
          </w:tcPr>
          <w:p w14:paraId="721E8051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55" w14:textId="77777777" w:rsidTr="00E96CD3">
        <w:trPr>
          <w:trHeight w:val="425"/>
        </w:trPr>
        <w:tc>
          <w:tcPr>
            <w:tcW w:w="1980" w:type="dxa"/>
          </w:tcPr>
          <w:p w14:paraId="721E8053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Leveransens verdi:</w:t>
            </w:r>
          </w:p>
        </w:tc>
        <w:tc>
          <w:tcPr>
            <w:tcW w:w="7082" w:type="dxa"/>
          </w:tcPr>
          <w:p w14:paraId="721E8054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58" w14:textId="77777777" w:rsidTr="00E96CD3">
        <w:trPr>
          <w:trHeight w:val="425"/>
        </w:trPr>
        <w:tc>
          <w:tcPr>
            <w:tcW w:w="1980" w:type="dxa"/>
          </w:tcPr>
          <w:p w14:paraId="721E8056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Tidspunkt for leveranse:</w:t>
            </w:r>
          </w:p>
        </w:tc>
        <w:tc>
          <w:tcPr>
            <w:tcW w:w="7082" w:type="dxa"/>
          </w:tcPr>
          <w:p w14:paraId="721E8057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5B" w14:textId="77777777" w:rsidTr="00E96CD3">
        <w:trPr>
          <w:trHeight w:val="425"/>
        </w:trPr>
        <w:tc>
          <w:tcPr>
            <w:tcW w:w="1980" w:type="dxa"/>
          </w:tcPr>
          <w:p w14:paraId="721E8059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Offentlig eller privat kunde:</w:t>
            </w:r>
          </w:p>
        </w:tc>
        <w:tc>
          <w:tcPr>
            <w:tcW w:w="7082" w:type="dxa"/>
          </w:tcPr>
          <w:p w14:paraId="721E805A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5E" w14:textId="77777777" w:rsidTr="00E96CD3">
        <w:trPr>
          <w:trHeight w:val="425"/>
        </w:trPr>
        <w:tc>
          <w:tcPr>
            <w:tcW w:w="1980" w:type="dxa"/>
          </w:tcPr>
          <w:p w14:paraId="721E805C" w14:textId="77777777" w:rsidR="00E96CD3" w:rsidRDefault="00E96CD3" w:rsidP="00E96CD3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Beskrivelse av leveransen: </w:t>
            </w:r>
          </w:p>
        </w:tc>
        <w:tc>
          <w:tcPr>
            <w:tcW w:w="7082" w:type="dxa"/>
          </w:tcPr>
          <w:p w14:paraId="721E805D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721E805F" w14:textId="77777777" w:rsidR="003C51F7" w:rsidRDefault="003C51F7"/>
    <w:p w14:paraId="721E8060" w14:textId="77777777" w:rsidR="00E96CD3" w:rsidRDefault="00E96CD3" w:rsidP="00E96CD3">
      <w:pPr>
        <w:rPr>
          <w:rFonts w:cs="Arial"/>
          <w:b/>
          <w:sz w:val="24"/>
          <w:szCs w:val="24"/>
        </w:rPr>
      </w:pPr>
      <w:r w:rsidRPr="005F0B38">
        <w:rPr>
          <w:rFonts w:cs="Arial"/>
          <w:b/>
          <w:sz w:val="24"/>
          <w:szCs w:val="24"/>
        </w:rPr>
        <w:t>Kunde 2</w:t>
      </w:r>
    </w:p>
    <w:p w14:paraId="721E8061" w14:textId="77777777" w:rsidR="005F0B38" w:rsidRPr="005F0B38" w:rsidRDefault="005F0B38" w:rsidP="00E96CD3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82"/>
      </w:tblGrid>
      <w:tr w:rsidR="00E96CD3" w:rsidRPr="00AC6FC6" w14:paraId="721E8064" w14:textId="77777777" w:rsidTr="00542EBE">
        <w:trPr>
          <w:trHeight w:val="425"/>
        </w:trPr>
        <w:tc>
          <w:tcPr>
            <w:tcW w:w="1980" w:type="dxa"/>
          </w:tcPr>
          <w:p w14:paraId="721E8062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082" w:type="dxa"/>
          </w:tcPr>
          <w:p w14:paraId="721E8063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67" w14:textId="77777777" w:rsidTr="00542EBE">
        <w:trPr>
          <w:trHeight w:val="425"/>
        </w:trPr>
        <w:tc>
          <w:tcPr>
            <w:tcW w:w="1980" w:type="dxa"/>
          </w:tcPr>
          <w:p w14:paraId="721E8065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082" w:type="dxa"/>
          </w:tcPr>
          <w:p w14:paraId="721E8066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6B" w14:textId="77777777" w:rsidTr="00542EBE">
        <w:trPr>
          <w:trHeight w:val="425"/>
        </w:trPr>
        <w:tc>
          <w:tcPr>
            <w:tcW w:w="1980" w:type="dxa"/>
          </w:tcPr>
          <w:p w14:paraId="721E8068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Telefon,</w:t>
            </w:r>
          </w:p>
          <w:p w14:paraId="721E8069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082" w:type="dxa"/>
          </w:tcPr>
          <w:p w14:paraId="721E806A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6E" w14:textId="77777777" w:rsidTr="00542EBE">
        <w:trPr>
          <w:trHeight w:val="425"/>
        </w:trPr>
        <w:tc>
          <w:tcPr>
            <w:tcW w:w="1980" w:type="dxa"/>
          </w:tcPr>
          <w:p w14:paraId="721E806C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Leveransens verdi:</w:t>
            </w:r>
          </w:p>
        </w:tc>
        <w:tc>
          <w:tcPr>
            <w:tcW w:w="7082" w:type="dxa"/>
          </w:tcPr>
          <w:p w14:paraId="721E806D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71" w14:textId="77777777" w:rsidTr="00542EBE">
        <w:trPr>
          <w:trHeight w:val="425"/>
        </w:trPr>
        <w:tc>
          <w:tcPr>
            <w:tcW w:w="1980" w:type="dxa"/>
          </w:tcPr>
          <w:p w14:paraId="721E806F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Tidspunkt for leveranse:</w:t>
            </w:r>
          </w:p>
        </w:tc>
        <w:tc>
          <w:tcPr>
            <w:tcW w:w="7082" w:type="dxa"/>
          </w:tcPr>
          <w:p w14:paraId="721E8070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74" w14:textId="77777777" w:rsidTr="00542EBE">
        <w:trPr>
          <w:trHeight w:val="425"/>
        </w:trPr>
        <w:tc>
          <w:tcPr>
            <w:tcW w:w="1980" w:type="dxa"/>
          </w:tcPr>
          <w:p w14:paraId="721E8072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Offentlig eller privat kunde:</w:t>
            </w:r>
          </w:p>
        </w:tc>
        <w:tc>
          <w:tcPr>
            <w:tcW w:w="7082" w:type="dxa"/>
          </w:tcPr>
          <w:p w14:paraId="721E8073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77" w14:textId="77777777" w:rsidTr="00542EBE">
        <w:trPr>
          <w:trHeight w:val="425"/>
        </w:trPr>
        <w:tc>
          <w:tcPr>
            <w:tcW w:w="1980" w:type="dxa"/>
          </w:tcPr>
          <w:p w14:paraId="721E8075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Beskrivelse av leveransen: </w:t>
            </w:r>
          </w:p>
        </w:tc>
        <w:tc>
          <w:tcPr>
            <w:tcW w:w="7082" w:type="dxa"/>
          </w:tcPr>
          <w:p w14:paraId="721E8076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721E8078" w14:textId="77777777" w:rsidR="005F0B38" w:rsidRDefault="005F0B38" w:rsidP="00E96CD3">
      <w:pPr>
        <w:rPr>
          <w:rFonts w:cs="Arial"/>
          <w:sz w:val="24"/>
          <w:szCs w:val="24"/>
        </w:rPr>
      </w:pPr>
    </w:p>
    <w:p w14:paraId="721E8079" w14:textId="77777777" w:rsidR="005F0B38" w:rsidRDefault="005F0B38">
      <w:pPr>
        <w:spacing w:after="160" w:line="259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14:paraId="721E807A" w14:textId="77777777" w:rsidR="00E96CD3" w:rsidRDefault="00E96CD3" w:rsidP="00E96CD3">
      <w:pPr>
        <w:rPr>
          <w:rFonts w:cs="Arial"/>
          <w:b/>
          <w:sz w:val="24"/>
          <w:szCs w:val="24"/>
        </w:rPr>
      </w:pPr>
      <w:r w:rsidRPr="005F0B38">
        <w:rPr>
          <w:rFonts w:cs="Arial"/>
          <w:b/>
          <w:sz w:val="24"/>
          <w:szCs w:val="24"/>
        </w:rPr>
        <w:lastRenderedPageBreak/>
        <w:t>Kunde 3</w:t>
      </w:r>
    </w:p>
    <w:p w14:paraId="721E807B" w14:textId="77777777" w:rsidR="005F0B38" w:rsidRPr="005F0B38" w:rsidRDefault="005F0B38" w:rsidP="00E96CD3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82"/>
      </w:tblGrid>
      <w:tr w:rsidR="00E96CD3" w:rsidRPr="00AC6FC6" w14:paraId="721E807E" w14:textId="77777777" w:rsidTr="00542EBE">
        <w:trPr>
          <w:trHeight w:val="425"/>
        </w:trPr>
        <w:tc>
          <w:tcPr>
            <w:tcW w:w="1980" w:type="dxa"/>
          </w:tcPr>
          <w:p w14:paraId="721E807C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082" w:type="dxa"/>
          </w:tcPr>
          <w:p w14:paraId="721E807D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81" w14:textId="77777777" w:rsidTr="00542EBE">
        <w:trPr>
          <w:trHeight w:val="425"/>
        </w:trPr>
        <w:tc>
          <w:tcPr>
            <w:tcW w:w="1980" w:type="dxa"/>
          </w:tcPr>
          <w:p w14:paraId="721E807F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082" w:type="dxa"/>
          </w:tcPr>
          <w:p w14:paraId="721E8080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85" w14:textId="77777777" w:rsidTr="00542EBE">
        <w:trPr>
          <w:trHeight w:val="425"/>
        </w:trPr>
        <w:tc>
          <w:tcPr>
            <w:tcW w:w="1980" w:type="dxa"/>
          </w:tcPr>
          <w:p w14:paraId="721E8082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Telefon,</w:t>
            </w:r>
          </w:p>
          <w:p w14:paraId="721E8083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082" w:type="dxa"/>
          </w:tcPr>
          <w:p w14:paraId="721E8084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88" w14:textId="77777777" w:rsidTr="00542EBE">
        <w:trPr>
          <w:trHeight w:val="425"/>
        </w:trPr>
        <w:tc>
          <w:tcPr>
            <w:tcW w:w="1980" w:type="dxa"/>
          </w:tcPr>
          <w:p w14:paraId="721E8086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Leveransens verdi:</w:t>
            </w:r>
          </w:p>
        </w:tc>
        <w:tc>
          <w:tcPr>
            <w:tcW w:w="7082" w:type="dxa"/>
          </w:tcPr>
          <w:p w14:paraId="721E8087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8B" w14:textId="77777777" w:rsidTr="00542EBE">
        <w:trPr>
          <w:trHeight w:val="425"/>
        </w:trPr>
        <w:tc>
          <w:tcPr>
            <w:tcW w:w="1980" w:type="dxa"/>
          </w:tcPr>
          <w:p w14:paraId="721E8089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Tidspunkt for leveranse:</w:t>
            </w:r>
          </w:p>
        </w:tc>
        <w:tc>
          <w:tcPr>
            <w:tcW w:w="7082" w:type="dxa"/>
          </w:tcPr>
          <w:p w14:paraId="721E808A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8E" w14:textId="77777777" w:rsidTr="00542EBE">
        <w:trPr>
          <w:trHeight w:val="425"/>
        </w:trPr>
        <w:tc>
          <w:tcPr>
            <w:tcW w:w="1980" w:type="dxa"/>
          </w:tcPr>
          <w:p w14:paraId="721E808C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Offentlig eller privat kunde:</w:t>
            </w:r>
          </w:p>
        </w:tc>
        <w:tc>
          <w:tcPr>
            <w:tcW w:w="7082" w:type="dxa"/>
          </w:tcPr>
          <w:p w14:paraId="721E808D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E96CD3" w:rsidRPr="00AC6FC6" w14:paraId="721E8091" w14:textId="77777777" w:rsidTr="00542EBE">
        <w:trPr>
          <w:trHeight w:val="425"/>
        </w:trPr>
        <w:tc>
          <w:tcPr>
            <w:tcW w:w="1980" w:type="dxa"/>
          </w:tcPr>
          <w:p w14:paraId="721E808F" w14:textId="77777777" w:rsidR="00E96CD3" w:rsidRDefault="00E96CD3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Beskrivelse av leveransen: </w:t>
            </w:r>
          </w:p>
        </w:tc>
        <w:tc>
          <w:tcPr>
            <w:tcW w:w="7082" w:type="dxa"/>
          </w:tcPr>
          <w:p w14:paraId="721E8090" w14:textId="77777777" w:rsidR="00E96CD3" w:rsidRPr="00AC6FC6" w:rsidRDefault="00E96CD3" w:rsidP="00542EBE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721E8092" w14:textId="77777777" w:rsidR="00E96CD3" w:rsidRDefault="00E96CD3" w:rsidP="00E96CD3"/>
    <w:sectPr w:rsidR="00E96CD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D38B9" w14:textId="77777777" w:rsidR="00500EC4" w:rsidRDefault="00500EC4" w:rsidP="005F0B38">
      <w:pPr>
        <w:spacing w:line="240" w:lineRule="auto"/>
      </w:pPr>
      <w:r>
        <w:separator/>
      </w:r>
    </w:p>
  </w:endnote>
  <w:endnote w:type="continuationSeparator" w:id="0">
    <w:p w14:paraId="1E11DF08" w14:textId="77777777" w:rsidR="00500EC4" w:rsidRDefault="00500EC4" w:rsidP="005F0B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E809A" w14:textId="77777777" w:rsidR="005F0B38" w:rsidRDefault="005F0B38">
    <w:pPr>
      <w:pStyle w:val="Bunntekst"/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721E80A1" wp14:editId="721E80A2">
              <wp:simplePos x="0" y="0"/>
              <wp:positionH relativeFrom="margin">
                <wp:posOffset>-1868557</wp:posOffset>
              </wp:positionH>
              <wp:positionV relativeFrom="page">
                <wp:posOffset>9809287</wp:posOffset>
              </wp:positionV>
              <wp:extent cx="13095246" cy="1481179"/>
              <wp:effectExtent l="0" t="0" r="0" b="5080"/>
              <wp:wrapNone/>
              <wp:docPr id="4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095246" cy="1481179"/>
                      </a:xfrm>
                      <a:prstGeom prst="rect">
                        <a:avLst/>
                      </a:prstGeom>
                      <a:solidFill>
                        <a:srgbClr val="5252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1E80A3" w14:textId="77777777" w:rsidR="005F0B38" w:rsidRDefault="005F0B38" w:rsidP="005F0B38">
                          <w:pPr>
                            <w:spacing w:line="240" w:lineRule="auto"/>
                            <w:jc w:val="center"/>
                          </w:pP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721E80A1" id="Rektangel 4" o:spid="_x0000_s1026" style="position:absolute;margin-left:-147.15pt;margin-top:772.4pt;width:1031.1pt;height:116.6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" fillcolor="#525250" stroked="f" strokeweight="1pt">
              <v:textbox>
                <w:txbxContent>
                  <w:p w14:paraId="721E80A3" w14:textId="77777777" w:rsidR="005F0B38" w:rsidRDefault="005F0B38" w:rsidP="005F0B38">
                    <w:pPr>
                      <w:spacing w:line="240" w:lineRule="auto"/>
                      <w:jc w:val="center"/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5E4C7" w14:textId="77777777" w:rsidR="00500EC4" w:rsidRDefault="00500EC4" w:rsidP="005F0B38">
      <w:pPr>
        <w:spacing w:line="240" w:lineRule="auto"/>
      </w:pPr>
      <w:r>
        <w:separator/>
      </w:r>
    </w:p>
  </w:footnote>
  <w:footnote w:type="continuationSeparator" w:id="0">
    <w:p w14:paraId="62DE1F4E" w14:textId="77777777" w:rsidR="00500EC4" w:rsidRDefault="00500EC4" w:rsidP="005F0B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E8097" w14:textId="77777777" w:rsidR="005F0B38" w:rsidRDefault="005F0B38">
    <w:pPr>
      <w:pStyle w:val="Topptekst"/>
      <w:rPr>
        <w:b/>
        <w:szCs w:val="20"/>
      </w:rPr>
    </w:pPr>
    <w:r>
      <w:rPr>
        <w:noProof/>
        <w:szCs w:val="20"/>
      </w:rPr>
      <w:drawing>
        <wp:anchor distT="0" distB="0" distL="0" distR="0" simplePos="0" relativeHeight="251661312" behindDoc="0" locked="0" layoutInCell="1" allowOverlap="1" wp14:anchorId="721E809B" wp14:editId="721E809C">
          <wp:simplePos x="0" y="0"/>
          <wp:positionH relativeFrom="margin">
            <wp:posOffset>3452799</wp:posOffset>
          </wp:positionH>
          <wp:positionV relativeFrom="page">
            <wp:posOffset>182245</wp:posOffset>
          </wp:positionV>
          <wp:extent cx="2195195" cy="319405"/>
          <wp:effectExtent l="0" t="0" r="0" b="4445"/>
          <wp:wrapSquare wrapText="largest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319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1E8098" w14:textId="77777777" w:rsidR="005F0B38" w:rsidRDefault="005F0B38" w:rsidP="005F0B38">
    <w:pPr>
      <w:pStyle w:val="Topptekst"/>
      <w:jc w:val="right"/>
    </w:pPr>
    <w:r w:rsidRPr="00D66EFA">
      <w:rPr>
        <w:b/>
        <w:szCs w:val="20"/>
      </w:rPr>
      <w:t>Regionalt Innkjø</w:t>
    </w:r>
    <w:r w:rsidRPr="00D66EFA">
      <w:rPr>
        <w:b/>
        <w:noProof/>
        <w:color w:val="000000" w:themeColor="text1"/>
        <w:szCs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1E809D" wp14:editId="721E809E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9675" cy="45085"/>
              <wp:effectExtent l="0" t="0" r="0" b="0"/>
              <wp:wrapNone/>
              <wp:docPr id="3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59675" cy="45085"/>
                      </a:xfrm>
                      <a:prstGeom prst="rect">
                        <a:avLst/>
                      </a:prstGeom>
                      <a:solidFill>
                        <a:srgbClr val="C6CF5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094FD2EF" id="Rektangel 4" o:spid="_x0000_s1026" style="position:absolute;margin-left:0;margin-top:0;width:595.25pt;height:3.55pt;z-index:25166336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page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" fillcolor="#c6cf52" stroked="f" strokeweight="1pt">
              <w10:wrap anchorx="page" anchory="page"/>
            </v:rect>
          </w:pict>
        </mc:Fallback>
      </mc:AlternateContent>
    </w:r>
    <w:r w:rsidRPr="00D66EFA">
      <w:rPr>
        <w:b/>
        <w:szCs w:val="20"/>
      </w:rPr>
      <w:t>p i Kongsvingerregionen</w:t>
    </w:r>
    <w:r>
      <w:rPr>
        <w:noProof/>
        <w:szCs w:val="20"/>
      </w:rPr>
      <w:t xml:space="preserve"> </w:t>
    </w:r>
    <w:r w:rsidRPr="00D66EFA">
      <w:rPr>
        <w:b/>
        <w:noProof/>
        <w:color w:val="000000" w:themeColor="text1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1E809F" wp14:editId="721E80A0">
              <wp:simplePos x="0" y="0"/>
              <wp:positionH relativeFrom="page">
                <wp:posOffset>-165679</wp:posOffset>
              </wp:positionH>
              <wp:positionV relativeFrom="page">
                <wp:posOffset>-75841</wp:posOffset>
              </wp:positionV>
              <wp:extent cx="8523798" cy="143124"/>
              <wp:effectExtent l="0" t="0" r="0" b="9525"/>
              <wp:wrapNone/>
              <wp:docPr id="2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523798" cy="143124"/>
                      </a:xfrm>
                      <a:prstGeom prst="rect">
                        <a:avLst/>
                      </a:prstGeom>
                      <a:solidFill>
                        <a:srgbClr val="C6CF5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0643323C" id="Rektangel 4" o:spid="_x0000_s1026" style="position:absolute;margin-left:-13.05pt;margin-top:-5.95pt;width:671.1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" fillcolor="#c6cf52" stroked="f" strokeweight="1pt">
              <w10:wrap anchorx="page" anchory="page"/>
            </v:rect>
          </w:pict>
        </mc:Fallback>
      </mc:AlternateContent>
    </w:r>
  </w:p>
  <w:p w14:paraId="721E8099" w14:textId="77777777" w:rsidR="005F0B38" w:rsidRDefault="005F0B3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1F6"/>
    <w:rsid w:val="0001104B"/>
    <w:rsid w:val="00204E65"/>
    <w:rsid w:val="00302B4B"/>
    <w:rsid w:val="003506F8"/>
    <w:rsid w:val="003C51F7"/>
    <w:rsid w:val="00500EC4"/>
    <w:rsid w:val="005E0B00"/>
    <w:rsid w:val="005E31F6"/>
    <w:rsid w:val="005F0B38"/>
    <w:rsid w:val="0061111E"/>
    <w:rsid w:val="007128FA"/>
    <w:rsid w:val="007A248F"/>
    <w:rsid w:val="00873878"/>
    <w:rsid w:val="008D04D0"/>
    <w:rsid w:val="00AD1FF7"/>
    <w:rsid w:val="00C548EF"/>
    <w:rsid w:val="00CC5CF8"/>
    <w:rsid w:val="00E96CD3"/>
    <w:rsid w:val="00F0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1E8043"/>
  <w15:chartTrackingRefBased/>
  <w15:docId w15:val="{283186B6-8C19-4572-85C7-2C918703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FF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AD1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5F0B38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F0B38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5F0B38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F0B38"/>
    <w:rPr>
      <w:rFonts w:ascii="Arial" w:eastAsia="Times New Roman" w:hAnsi="Arial" w:cs="Times New Roman"/>
      <w:sz w:val="19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1" ma:contentTypeDescription="Opprett et nytt dokument." ma:contentTypeScope="" ma:versionID="f5c8909f3964c8c85ca823dc669f199b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0ca6dc2b479f34e71acde2ade85a1f0e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612E4A-F5ED-4D57-944E-7AAADA2ACF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7B6D8-117E-4C81-BF04-0B4CA4CBCBF5}">
  <ds:schemaRefs>
    <ds:schemaRef ds:uri="http://schemas.microsoft.com/office/2006/metadata/properties"/>
    <ds:schemaRef ds:uri="http://schemas.microsoft.com/office/infopath/2007/PartnerControls"/>
    <ds:schemaRef ds:uri="4ce3a035-9b64-4855-ba7b-8ef91fb2f9a1"/>
  </ds:schemaRefs>
</ds:datastoreItem>
</file>

<file path=customXml/itemProps3.xml><?xml version="1.0" encoding="utf-8"?>
<ds:datastoreItem xmlns:ds="http://schemas.openxmlformats.org/officeDocument/2006/customXml" ds:itemID="{85EEBA94-6106-4924-984C-6602FF791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e3a035-9b64-4855-ba7b-8ef91fb2f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Hedmark IKT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Yarkov</dc:creator>
  <cp:keywords/>
  <dc:description/>
  <cp:lastModifiedBy>Fardowsa Faarlund</cp:lastModifiedBy>
  <cp:revision>5</cp:revision>
  <dcterms:created xsi:type="dcterms:W3CDTF">2026-02-19T07:46:00Z</dcterms:created>
  <dcterms:modified xsi:type="dcterms:W3CDTF">2026-03-30T13:33:00Z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2761600</vt:r8>
  </property>
  <property fmtid="{D5CDD505-2E9C-101B-9397-08002B2CF9AE}" pid="4" name="MediaServiceImageTags">
    <vt:lpwstr/>
  </property>
</Properties>
</file>